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0E8" w:rsidRPr="000D45AE" w:rsidRDefault="005810E8" w:rsidP="00E9232F">
      <w:pPr>
        <w:spacing w:after="0" w:line="276" w:lineRule="auto"/>
        <w:jc w:val="center"/>
        <w:outlineLvl w:val="4"/>
        <w:rPr>
          <w:rFonts w:ascii="Bookman Old Style" w:eastAsia="Times New Roman" w:hAnsi="Bookman Old Style" w:cs="Times New Roman"/>
          <w:b/>
          <w:bCs/>
          <w:iCs/>
          <w:sz w:val="32"/>
          <w:szCs w:val="32"/>
        </w:rPr>
      </w:pPr>
      <w:r w:rsidRPr="000D45AE">
        <w:rPr>
          <w:rFonts w:ascii="Bookman Old Style" w:eastAsia="Times New Roman" w:hAnsi="Bookman Old Style" w:cs="Times New Roman"/>
          <w:b/>
          <w:bCs/>
          <w:iCs/>
          <w:sz w:val="32"/>
          <w:szCs w:val="32"/>
        </w:rPr>
        <w:t>Общество с ограниченной ответственностью</w:t>
      </w:r>
    </w:p>
    <w:p w:rsidR="005810E8" w:rsidRPr="000D45AE" w:rsidRDefault="005810E8" w:rsidP="00E9232F">
      <w:pPr>
        <w:spacing w:after="200" w:line="276" w:lineRule="auto"/>
        <w:ind w:left="142"/>
        <w:jc w:val="center"/>
        <w:outlineLvl w:val="4"/>
        <w:rPr>
          <w:rFonts w:ascii="Bookman Old Style" w:eastAsia="Calibri" w:hAnsi="Bookman Old Style" w:cs="Times New Roman"/>
          <w:b/>
          <w:bCs/>
          <w:iCs/>
          <w:sz w:val="32"/>
          <w:szCs w:val="32"/>
        </w:rPr>
      </w:pPr>
      <w:r w:rsidRPr="000D45AE">
        <w:rPr>
          <w:rFonts w:ascii="Bookman Old Style" w:eastAsia="Calibri" w:hAnsi="Bookman Old Style" w:cs="Times New Roman"/>
          <w:b/>
          <w:bCs/>
          <w:iCs/>
          <w:sz w:val="32"/>
          <w:szCs w:val="32"/>
        </w:rPr>
        <w:t>«АВИЦЕННА»</w:t>
      </w:r>
    </w:p>
    <w:p w:rsidR="005810E8" w:rsidRPr="004500EA" w:rsidRDefault="00692CFC" w:rsidP="004500EA">
      <w:pPr>
        <w:autoSpaceDN w:val="0"/>
        <w:adjustRightInd w:val="0"/>
        <w:spacing w:after="200" w:line="276" w:lineRule="auto"/>
        <w:ind w:firstLine="720"/>
        <w:jc w:val="right"/>
        <w:rPr>
          <w:rFonts w:ascii="Arial" w:eastAsia="Calibri" w:hAnsi="Arial" w:cs="Arial"/>
          <w:sz w:val="18"/>
          <w:szCs w:val="26"/>
        </w:rPr>
      </w:pPr>
      <w:r>
        <w:rPr>
          <w:rFonts w:ascii="Calibri" w:eastAsia="Calibri" w:hAnsi="Calibri" w:cs="Times New Roman"/>
          <w:noProof/>
          <w:lang w:eastAsia="ru-RU"/>
        </w:rPr>
        <w:pict>
          <v:line id="Line 4" o:spid="_x0000_s1026" style="position:absolute;left:0;text-align:left;z-index:251659264;visibility:visible" from="-16.2pt,5.9pt" to="488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k6Hw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" strokeweight="4.5pt">
            <v:stroke linestyle="thinThick"/>
          </v:line>
        </w:pict>
      </w:r>
    </w:p>
    <w:p w:rsidR="00772204" w:rsidRPr="00F41738" w:rsidRDefault="00185FB3" w:rsidP="00772204">
      <w:pPr>
        <w:tabs>
          <w:tab w:val="left" w:pos="7428"/>
        </w:tabs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.   </w:t>
      </w:r>
      <w:r w:rsidR="00772204">
        <w:rPr>
          <w:rFonts w:ascii="Times New Roman" w:eastAsia="Calibri" w:hAnsi="Times New Roman" w:cs="Times New Roman"/>
          <w:sz w:val="16"/>
          <w:szCs w:val="16"/>
        </w:rPr>
        <w:tab/>
      </w:r>
      <w:r w:rsidR="00FA5962" w:rsidRPr="00F41738">
        <w:rPr>
          <w:rFonts w:ascii="Times New Roman" w:eastAsia="Calibri" w:hAnsi="Times New Roman" w:cs="Times New Roman"/>
          <w:sz w:val="16"/>
          <w:szCs w:val="16"/>
        </w:rPr>
        <w:t xml:space="preserve">                    </w:t>
      </w:r>
      <w:r w:rsidR="00772204" w:rsidRPr="00F41738">
        <w:rPr>
          <w:rFonts w:ascii="Times New Roman" w:eastAsia="Calibri" w:hAnsi="Times New Roman" w:cs="Times New Roman"/>
          <w:sz w:val="16"/>
          <w:szCs w:val="16"/>
        </w:rPr>
        <w:t>Утверждаю</w:t>
      </w:r>
    </w:p>
    <w:p w:rsidR="00274823" w:rsidRPr="00F41738" w:rsidRDefault="00FA5962" w:rsidP="00772204">
      <w:pPr>
        <w:tabs>
          <w:tab w:val="left" w:pos="7920"/>
        </w:tabs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41738">
        <w:rPr>
          <w:rFonts w:ascii="Times New Roman" w:eastAsia="Calibri" w:hAnsi="Times New Roman" w:cs="Times New Roman"/>
          <w:sz w:val="16"/>
          <w:szCs w:val="16"/>
        </w:rPr>
        <w:tab/>
        <w:t xml:space="preserve">        </w:t>
      </w:r>
      <w:r w:rsidR="00274823" w:rsidRPr="00F41738">
        <w:rPr>
          <w:rFonts w:ascii="Times New Roman" w:eastAsia="Calibri" w:hAnsi="Times New Roman" w:cs="Times New Roman"/>
          <w:sz w:val="16"/>
          <w:szCs w:val="16"/>
        </w:rPr>
        <w:t xml:space="preserve"> Гл. врач</w:t>
      </w:r>
    </w:p>
    <w:p w:rsidR="00772204" w:rsidRPr="00F41738" w:rsidRDefault="00274823" w:rsidP="00772204">
      <w:pPr>
        <w:tabs>
          <w:tab w:val="left" w:pos="7920"/>
        </w:tabs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4173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FA5962" w:rsidRPr="00F41738"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Pr="00F41738">
        <w:rPr>
          <w:rFonts w:ascii="Times New Roman" w:eastAsia="Calibri" w:hAnsi="Times New Roman" w:cs="Times New Roman"/>
          <w:sz w:val="16"/>
          <w:szCs w:val="16"/>
        </w:rPr>
        <w:t>_____________</w:t>
      </w:r>
      <w:r w:rsidR="00772204" w:rsidRPr="00F41738">
        <w:rPr>
          <w:rFonts w:ascii="Times New Roman" w:eastAsia="Calibri" w:hAnsi="Times New Roman" w:cs="Times New Roman"/>
          <w:sz w:val="16"/>
          <w:szCs w:val="16"/>
        </w:rPr>
        <w:t>Кудинова Н. И</w:t>
      </w:r>
    </w:p>
    <w:p w:rsidR="00787BBA" w:rsidRPr="00F41738" w:rsidRDefault="00274823" w:rsidP="00772204">
      <w:pPr>
        <w:tabs>
          <w:tab w:val="left" w:pos="7920"/>
        </w:tabs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F4173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</w:t>
      </w:r>
      <w:r w:rsidR="00EC6C42" w:rsidRPr="00F4173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FA5962" w:rsidRPr="00F41738"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="00EC6C42" w:rsidRPr="00F4173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F41738">
        <w:rPr>
          <w:rFonts w:ascii="Times New Roman" w:eastAsia="Calibri" w:hAnsi="Times New Roman" w:cs="Times New Roman"/>
          <w:sz w:val="16"/>
          <w:szCs w:val="16"/>
        </w:rPr>
        <w:t xml:space="preserve"> «08» января </w:t>
      </w:r>
      <w:r w:rsidR="00FA5962" w:rsidRPr="00F41738">
        <w:rPr>
          <w:rFonts w:ascii="Times New Roman" w:eastAsia="Calibri" w:hAnsi="Times New Roman" w:cs="Times New Roman"/>
          <w:sz w:val="16"/>
          <w:szCs w:val="16"/>
        </w:rPr>
        <w:t>2019</w:t>
      </w:r>
      <w:r w:rsidR="00787BBA" w:rsidRPr="00F41738">
        <w:rPr>
          <w:rFonts w:ascii="Times New Roman" w:eastAsia="Calibri" w:hAnsi="Times New Roman" w:cs="Times New Roman"/>
          <w:sz w:val="16"/>
          <w:szCs w:val="16"/>
        </w:rPr>
        <w:t>г.</w:t>
      </w:r>
    </w:p>
    <w:tbl>
      <w:tblPr>
        <w:tblStyle w:val="a5"/>
        <w:tblpPr w:leftFromText="180" w:rightFromText="180" w:vertAnchor="text" w:horzAnchor="margin" w:tblpXSpec="right" w:tblpY="383"/>
        <w:tblW w:w="10774" w:type="dxa"/>
        <w:tblLayout w:type="fixed"/>
        <w:tblLook w:val="04A0" w:firstRow="1" w:lastRow="0" w:firstColumn="1" w:lastColumn="0" w:noHBand="0" w:noVBand="1"/>
      </w:tblPr>
      <w:tblGrid>
        <w:gridCol w:w="938"/>
        <w:gridCol w:w="1640"/>
        <w:gridCol w:w="7346"/>
        <w:gridCol w:w="850"/>
      </w:tblGrid>
      <w:tr w:rsidR="00732FBA" w:rsidRPr="009C0260" w:rsidTr="0070186F">
        <w:trPr>
          <w:trHeight w:val="586"/>
        </w:trPr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</w:rPr>
            </w:pPr>
            <w:r w:rsidRPr="009C026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</w:rPr>
            </w:pPr>
            <w:r w:rsidRPr="009C0260">
              <w:rPr>
                <w:rFonts w:ascii="Times New Roman" w:hAnsi="Times New Roman" w:cs="Times New Roman"/>
                <w:b/>
              </w:rPr>
              <w:t>Код услуги номенкл  МЗРФ 1.01.18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260">
              <w:rPr>
                <w:rFonts w:ascii="Times New Roman" w:hAnsi="Times New Roman" w:cs="Times New Roman"/>
              </w:rPr>
              <w:t>Наименование медицинской услуги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</w:rPr>
            </w:pPr>
            <w:r w:rsidRPr="009C0260">
              <w:rPr>
                <w:rFonts w:ascii="Times New Roman" w:hAnsi="Times New Roman" w:cs="Times New Roman"/>
                <w:b/>
              </w:rPr>
              <w:t>Цена(руб)</w:t>
            </w:r>
          </w:p>
        </w:tc>
      </w:tr>
      <w:tr w:rsidR="00732FBA" w:rsidRPr="009C0260" w:rsidTr="0070186F">
        <w:trPr>
          <w:trHeight w:val="234"/>
        </w:trPr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026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2612"/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ab/>
              <w:t>2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</w:rPr>
            </w:pPr>
            <w:r w:rsidRPr="009C0260">
              <w:rPr>
                <w:rFonts w:ascii="Times New Roman" w:hAnsi="Times New Roman" w:cs="Times New Roman"/>
                <w:b/>
              </w:rPr>
              <w:t xml:space="preserve">     3</w:t>
            </w:r>
          </w:p>
        </w:tc>
      </w:tr>
      <w:tr w:rsidR="00732FBA" w:rsidRPr="009C0260" w:rsidTr="0070186F">
        <w:trPr>
          <w:trHeight w:val="235"/>
        </w:trPr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1574"/>
              </w:tabs>
              <w:rPr>
                <w:rFonts w:ascii="Times New Roman" w:hAnsi="Times New Roman" w:cs="Times New Roman"/>
                <w:b/>
              </w:rPr>
            </w:pPr>
            <w:r w:rsidRPr="009C0260">
              <w:rPr>
                <w:rFonts w:ascii="Times New Roman" w:hAnsi="Times New Roman" w:cs="Times New Roman"/>
              </w:rPr>
              <w:tab/>
            </w:r>
            <w:r w:rsidRPr="009C0260">
              <w:rPr>
                <w:rFonts w:ascii="Times New Roman" w:hAnsi="Times New Roman" w:cs="Times New Roman"/>
                <w:b/>
              </w:rPr>
              <w:t>ПРИЕМ (КОНСУЛЬТАЦИИ)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732FBA" w:rsidRPr="009C0260" w:rsidTr="0070186F">
        <w:trPr>
          <w:trHeight w:val="120"/>
        </w:trPr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B01.002.001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</w:t>
            </w:r>
            <w:r w:rsidR="00E50F9B">
              <w:rPr>
                <w:rFonts w:ascii="Times New Roman" w:hAnsi="Times New Roman" w:cs="Times New Roman"/>
                <w:lang w:val="en-US"/>
              </w:rPr>
              <w:t>3</w:t>
            </w:r>
            <w:r w:rsidRPr="009C0260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B01.002.001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Прием (осмотр, консультация) врача-аллерголога-иммунолога вторичный</w:t>
            </w:r>
          </w:p>
        </w:tc>
        <w:tc>
          <w:tcPr>
            <w:tcW w:w="850" w:type="dxa"/>
          </w:tcPr>
          <w:p w:rsidR="00732FBA" w:rsidRPr="009C0260" w:rsidRDefault="00E50F9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732FBA" w:rsidRPr="009C0260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В01.015.001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Прием (осмотр, консультация) врача- детского кардиолога первичный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</w:t>
            </w:r>
            <w:r w:rsidR="00E50F9B">
              <w:rPr>
                <w:rFonts w:ascii="Times New Roman" w:hAnsi="Times New Roman" w:cs="Times New Roman"/>
                <w:lang w:val="en-US"/>
              </w:rPr>
              <w:t>3</w:t>
            </w:r>
            <w:r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В01.015.002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Прием (осмотр, консультация) врача- детского кардиолога повторный</w:t>
            </w:r>
          </w:p>
        </w:tc>
        <w:tc>
          <w:tcPr>
            <w:tcW w:w="850" w:type="dxa"/>
          </w:tcPr>
          <w:p w:rsidR="00732FBA" w:rsidRPr="009C0260" w:rsidRDefault="00E50F9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732FBA"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В01.023.001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Прием (осмотр, консультация) врача-невролога первичный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</w:t>
            </w:r>
            <w:r w:rsidR="00E50F9B">
              <w:rPr>
                <w:rFonts w:ascii="Times New Roman" w:hAnsi="Times New Roman" w:cs="Times New Roman"/>
                <w:lang w:val="en-US"/>
              </w:rPr>
              <w:t>3</w:t>
            </w:r>
            <w:r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В01.023.002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Прием (осмотр, консультация) врача-невролога повторный</w:t>
            </w:r>
          </w:p>
        </w:tc>
        <w:tc>
          <w:tcPr>
            <w:tcW w:w="850" w:type="dxa"/>
          </w:tcPr>
          <w:p w:rsidR="00732FBA" w:rsidRPr="009C0260" w:rsidRDefault="00E50F9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732FBA" w:rsidRPr="009C0260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B01.031.001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Прием (осмотр, консультация) врача-педиатра первичный</w:t>
            </w:r>
          </w:p>
        </w:tc>
        <w:tc>
          <w:tcPr>
            <w:tcW w:w="850" w:type="dxa"/>
          </w:tcPr>
          <w:p w:rsidR="00732FBA" w:rsidRPr="009C0260" w:rsidRDefault="00E50F9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732FBA" w:rsidRPr="009C0260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B01.031.002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Прием (осмотр, консультация) врача-педиатра вторичный</w:t>
            </w:r>
          </w:p>
        </w:tc>
        <w:tc>
          <w:tcPr>
            <w:tcW w:w="850" w:type="dxa"/>
          </w:tcPr>
          <w:p w:rsidR="00732FBA" w:rsidRPr="009C0260" w:rsidRDefault="00E50F9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732FBA" w:rsidRPr="009C0260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B01.058.001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Прием (осмотр, консультация) врача-эндокринолога первичный</w:t>
            </w:r>
          </w:p>
        </w:tc>
        <w:tc>
          <w:tcPr>
            <w:tcW w:w="850" w:type="dxa"/>
          </w:tcPr>
          <w:p w:rsidR="00732FBA" w:rsidRPr="009C0260" w:rsidRDefault="00E50F9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 w:rsidR="00732FBA" w:rsidRPr="009C0260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В01.058.002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Прием (осмотр, консультация) врача-эндокринолога повторный</w:t>
            </w:r>
          </w:p>
        </w:tc>
        <w:tc>
          <w:tcPr>
            <w:tcW w:w="850" w:type="dxa"/>
          </w:tcPr>
          <w:p w:rsidR="00732FBA" w:rsidRPr="009C0260" w:rsidRDefault="00E50F9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732FBA" w:rsidRPr="009C0260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</w:rPr>
            </w:pPr>
            <w:r w:rsidRPr="009C0260">
              <w:rPr>
                <w:rFonts w:ascii="Times New Roman" w:hAnsi="Times New Roman" w:cs="Times New Roman"/>
              </w:rPr>
              <w:t xml:space="preserve">               </w:t>
            </w:r>
            <w:r w:rsidRPr="009C0260">
              <w:rPr>
                <w:rFonts w:ascii="Times New Roman" w:hAnsi="Times New Roman" w:cs="Times New Roman"/>
                <w:b/>
              </w:rPr>
              <w:t>ОБЩИЕ МАНИПУЛЯЦИИ И УСЛУГИ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А11.01.002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Подкожное введение лекарственных препаратов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 xml:space="preserve">800 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А11.02.002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Внутримышечное введение лекарственных препаратов</w:t>
            </w:r>
          </w:p>
        </w:tc>
        <w:tc>
          <w:tcPr>
            <w:tcW w:w="850" w:type="dxa"/>
          </w:tcPr>
          <w:p w:rsidR="00732FBA" w:rsidRPr="009C0260" w:rsidRDefault="00E50F9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32FBA" w:rsidRPr="009C0260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А11.12.003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Внутривенное введение лекарственных препаратов</w:t>
            </w:r>
          </w:p>
        </w:tc>
        <w:tc>
          <w:tcPr>
            <w:tcW w:w="850" w:type="dxa"/>
          </w:tcPr>
          <w:p w:rsidR="00732FBA" w:rsidRPr="009C0260" w:rsidRDefault="00E50F9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732FBA" w:rsidRPr="009C0260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А11.12.003.001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Непрерывное внутривенное введение лекарственных препаратов</w:t>
            </w:r>
          </w:p>
        </w:tc>
        <w:tc>
          <w:tcPr>
            <w:tcW w:w="850" w:type="dxa"/>
          </w:tcPr>
          <w:p w:rsidR="00732FBA" w:rsidRPr="009C0260" w:rsidRDefault="00E50F9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732FBA" w:rsidRPr="009C0260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А09.05.301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Экспресс-анализ крови на сахаp (глюкометp)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 xml:space="preserve">250 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</w:rPr>
            </w:pPr>
            <w:r w:rsidRPr="009C0260">
              <w:rPr>
                <w:rFonts w:ascii="Times New Roman" w:hAnsi="Times New Roman" w:cs="Times New Roman"/>
              </w:rPr>
              <w:t xml:space="preserve">                 </w:t>
            </w:r>
            <w:r w:rsidRPr="009C0260">
              <w:rPr>
                <w:rFonts w:ascii="Times New Roman" w:hAnsi="Times New Roman" w:cs="Times New Roman"/>
                <w:b/>
              </w:rPr>
              <w:t>ФУНКЦИОНАЛЬНАЯ ДИАГНОСТИКА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А05.10.002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Проведение электрокардиографических исследований</w:t>
            </w:r>
          </w:p>
        </w:tc>
        <w:tc>
          <w:tcPr>
            <w:tcW w:w="850" w:type="dxa"/>
          </w:tcPr>
          <w:p w:rsidR="00732FBA" w:rsidRPr="009C0260" w:rsidRDefault="00E50F9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732FBA" w:rsidRPr="009C0260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А05.10.004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850" w:type="dxa"/>
          </w:tcPr>
          <w:p w:rsidR="00732FBA" w:rsidRPr="00E50F9B" w:rsidRDefault="00E50F9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А05.10.006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Регистрация электрокардиограммы</w:t>
            </w:r>
          </w:p>
        </w:tc>
        <w:tc>
          <w:tcPr>
            <w:tcW w:w="850" w:type="dxa"/>
          </w:tcPr>
          <w:p w:rsidR="00732FBA" w:rsidRPr="00E50F9B" w:rsidRDefault="00E50F9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</w:rPr>
            </w:pPr>
            <w:r w:rsidRPr="009C0260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  <w:r w:rsidRPr="009C0260">
              <w:rPr>
                <w:rFonts w:ascii="Times New Roman" w:hAnsi="Times New Roman" w:cs="Times New Roman"/>
                <w:b/>
              </w:rPr>
              <w:t>УЛЬТРАЗВУКОВАЯ ДИАГНОСТИКА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А04.04.001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Ультразвуковое исследование суставов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</w:t>
            </w:r>
            <w:r w:rsidR="00E50F9B">
              <w:rPr>
                <w:rFonts w:ascii="Times New Roman" w:hAnsi="Times New Roman" w:cs="Times New Roman"/>
                <w:lang w:val="en-US"/>
              </w:rPr>
              <w:t>8</w:t>
            </w:r>
            <w:r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А04.06.002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850" w:type="dxa"/>
          </w:tcPr>
          <w:p w:rsidR="00732FBA" w:rsidRPr="009C0260" w:rsidRDefault="00E50F9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="00732FBA" w:rsidRPr="009C0260">
              <w:rPr>
                <w:rFonts w:ascii="Times New Roman" w:hAnsi="Times New Roman" w:cs="Times New Roman"/>
              </w:rPr>
              <w:t>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А04.11.001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 xml:space="preserve">Ультразвуковое </w:t>
            </w:r>
            <w:proofErr w:type="gramStart"/>
            <w:r w:rsidRPr="009C0260">
              <w:rPr>
                <w:rFonts w:ascii="Times New Roman" w:hAnsi="Times New Roman" w:cs="Times New Roman"/>
              </w:rPr>
              <w:t>допплерография  средостения</w:t>
            </w:r>
            <w:proofErr w:type="gramEnd"/>
            <w:r w:rsidRPr="009C0260">
              <w:rPr>
                <w:rFonts w:ascii="Times New Roman" w:hAnsi="Times New Roman" w:cs="Times New Roman"/>
              </w:rPr>
              <w:t>(сердце)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</w:t>
            </w:r>
            <w:r w:rsidR="00E50F9B">
              <w:rPr>
                <w:rFonts w:ascii="Times New Roman" w:hAnsi="Times New Roman" w:cs="Times New Roman"/>
                <w:lang w:val="en-US"/>
              </w:rPr>
              <w:t>5</w:t>
            </w:r>
            <w:r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А04.12.001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Ультразвуковая допплерография артерий верхних конечностей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300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А04.12.001.001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Ультразвуковая допплерография артерий нижних конечностей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1100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А04.12.002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Ультразвуковая допплерография сосудов (артерий и вен) верхних конечностей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</w:t>
            </w:r>
            <w:r w:rsidR="00E50F9B">
              <w:rPr>
                <w:rFonts w:ascii="Times New Roman" w:hAnsi="Times New Roman" w:cs="Times New Roman"/>
                <w:lang w:val="en-US"/>
              </w:rPr>
              <w:t>8</w:t>
            </w:r>
            <w:r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А04.12.002.001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Ультразвуковая допплерография сосудов (артерий и вен) нижних конечностей</w:t>
            </w:r>
          </w:p>
        </w:tc>
        <w:tc>
          <w:tcPr>
            <w:tcW w:w="850" w:type="dxa"/>
          </w:tcPr>
          <w:p w:rsidR="00732FBA" w:rsidRPr="009C0260" w:rsidRDefault="00E50F9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732FBA"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А04.16.001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Ультразвуковое исследование органов брюшной полости (комплексное: печень, желчный пузырь, поджелудочная железа, селезенка)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</w:t>
            </w:r>
            <w:r w:rsidR="00E50F9B">
              <w:rPr>
                <w:rFonts w:ascii="Times New Roman" w:hAnsi="Times New Roman" w:cs="Times New Roman"/>
                <w:lang w:val="en-US"/>
              </w:rPr>
              <w:t>0</w:t>
            </w:r>
            <w:r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А04.20.001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</w:t>
            </w:r>
            <w:r w:rsidR="00E50F9B">
              <w:rPr>
                <w:rFonts w:ascii="Times New Roman" w:hAnsi="Times New Roman" w:cs="Times New Roman"/>
                <w:lang w:val="en-US"/>
              </w:rPr>
              <w:t>5</w:t>
            </w:r>
            <w:r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А04.20.001.001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</w:t>
            </w:r>
            <w:r w:rsidR="00E50F9B">
              <w:rPr>
                <w:rFonts w:ascii="Times New Roman" w:hAnsi="Times New Roman" w:cs="Times New Roman"/>
                <w:lang w:val="en-US"/>
              </w:rPr>
              <w:t>5</w:t>
            </w:r>
            <w:r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А04.20.001.002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Ультразвуковое исследование матки и придатков трансректально</w:t>
            </w:r>
          </w:p>
        </w:tc>
        <w:tc>
          <w:tcPr>
            <w:tcW w:w="85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</w:t>
            </w:r>
            <w:r w:rsidR="00E50F9B">
              <w:rPr>
                <w:rFonts w:ascii="Times New Roman" w:hAnsi="Times New Roman" w:cs="Times New Roman"/>
                <w:lang w:val="en-US"/>
              </w:rPr>
              <w:t>5</w:t>
            </w:r>
            <w:r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732FBA" w:rsidRPr="009C0260" w:rsidTr="0070186F"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А04.20.002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Ультразвуковое исследование молочных желез</w:t>
            </w:r>
          </w:p>
        </w:tc>
        <w:tc>
          <w:tcPr>
            <w:tcW w:w="850" w:type="dxa"/>
          </w:tcPr>
          <w:p w:rsidR="00732FBA" w:rsidRPr="009C0260" w:rsidRDefault="004E525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732FBA" w:rsidRPr="009C0260">
              <w:rPr>
                <w:rFonts w:ascii="Times New Roman" w:hAnsi="Times New Roman" w:cs="Times New Roman"/>
              </w:rPr>
              <w:t>800</w:t>
            </w:r>
          </w:p>
        </w:tc>
      </w:tr>
      <w:tr w:rsidR="00732FBA" w:rsidRPr="009C0260" w:rsidTr="0070186F">
        <w:trPr>
          <w:trHeight w:val="369"/>
        </w:trPr>
        <w:tc>
          <w:tcPr>
            <w:tcW w:w="938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40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А04.21.001</w:t>
            </w:r>
          </w:p>
        </w:tc>
        <w:tc>
          <w:tcPr>
            <w:tcW w:w="7346" w:type="dxa"/>
          </w:tcPr>
          <w:p w:rsidR="00732FBA" w:rsidRPr="009C0260" w:rsidRDefault="00732FBA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Ультразвуковое исследование простаты трансабдоминальное</w:t>
            </w:r>
          </w:p>
        </w:tc>
        <w:tc>
          <w:tcPr>
            <w:tcW w:w="850" w:type="dxa"/>
          </w:tcPr>
          <w:p w:rsidR="00732FBA" w:rsidRPr="009C0260" w:rsidRDefault="004E525B" w:rsidP="00732FBA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0F9B">
              <w:rPr>
                <w:rFonts w:ascii="Times New Roman" w:hAnsi="Times New Roman" w:cs="Times New Roman"/>
                <w:lang w:val="en-US"/>
              </w:rPr>
              <w:t>9</w:t>
            </w:r>
            <w:r w:rsidR="00732FBA" w:rsidRPr="009C0260">
              <w:rPr>
                <w:rFonts w:ascii="Times New Roman" w:hAnsi="Times New Roman" w:cs="Times New Roman"/>
              </w:rPr>
              <w:t>00</w:t>
            </w:r>
          </w:p>
        </w:tc>
      </w:tr>
    </w:tbl>
    <w:p w:rsidR="00772204" w:rsidRPr="009C0260" w:rsidRDefault="00772204" w:rsidP="00772204">
      <w:pPr>
        <w:tabs>
          <w:tab w:val="left" w:pos="7920"/>
        </w:tabs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72204" w:rsidRPr="009C0260" w:rsidRDefault="00772204" w:rsidP="004500EA">
      <w:pPr>
        <w:tabs>
          <w:tab w:val="left" w:pos="7584"/>
        </w:tabs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5"/>
        <w:tblpPr w:leftFromText="180" w:rightFromText="180" w:vertAnchor="text" w:horzAnchor="page" w:tblpX="490" w:tblpY="-241"/>
        <w:tblW w:w="10740" w:type="dxa"/>
        <w:tblLook w:val="04A0" w:firstRow="1" w:lastRow="0" w:firstColumn="1" w:lastColumn="0" w:noHBand="0" w:noVBand="1"/>
      </w:tblPr>
      <w:tblGrid>
        <w:gridCol w:w="927"/>
        <w:gridCol w:w="1700"/>
        <w:gridCol w:w="7262"/>
        <w:gridCol w:w="851"/>
      </w:tblGrid>
      <w:tr w:rsidR="00FF5356" w:rsidRPr="009C0260" w:rsidTr="00FF5356">
        <w:trPr>
          <w:trHeight w:val="235"/>
        </w:trPr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А04.21.001.001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1574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Ультразвуковое исследование предстательной железы трансректальное (ТРУЗИ)</w:t>
            </w:r>
          </w:p>
        </w:tc>
        <w:tc>
          <w:tcPr>
            <w:tcW w:w="851" w:type="dxa"/>
          </w:tcPr>
          <w:p w:rsidR="00164E0C" w:rsidRPr="009C0260" w:rsidRDefault="00E50F9B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164E0C"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FF5356" w:rsidRPr="009C0260" w:rsidTr="00FF5356">
        <w:trPr>
          <w:trHeight w:val="120"/>
        </w:trPr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А04.22.001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851" w:type="dxa"/>
          </w:tcPr>
          <w:p w:rsidR="00164E0C" w:rsidRPr="009C0260" w:rsidRDefault="00E50F9B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164E0C"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А04.22.001.003</w:t>
            </w:r>
          </w:p>
        </w:tc>
        <w:tc>
          <w:tcPr>
            <w:tcW w:w="7262" w:type="dxa"/>
          </w:tcPr>
          <w:p w:rsidR="00164E0C" w:rsidRPr="00E50F9B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Ультрозвуковое исследование щитовидной железы, паращитовидных желез и лимфоузлов передней поверхности ше</w:t>
            </w:r>
            <w:r w:rsidR="00E50F9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51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</w:t>
            </w:r>
            <w:r w:rsidR="00E50F9B">
              <w:rPr>
                <w:rFonts w:ascii="Times New Roman" w:hAnsi="Times New Roman" w:cs="Times New Roman"/>
                <w:lang w:val="en-US"/>
              </w:rPr>
              <w:t>5</w:t>
            </w:r>
            <w:r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А04.23.001.001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Ультразвуковое исследование головного мозга</w:t>
            </w:r>
          </w:p>
        </w:tc>
        <w:tc>
          <w:tcPr>
            <w:tcW w:w="851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</w:t>
            </w:r>
            <w:r w:rsidR="00E50F9B">
              <w:rPr>
                <w:rFonts w:ascii="Times New Roman" w:hAnsi="Times New Roman" w:cs="Times New Roman"/>
              </w:rPr>
              <w:t>0</w:t>
            </w:r>
            <w:r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А04.28.001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Ультразвуковое исследование почек и надпочечников</w:t>
            </w:r>
          </w:p>
        </w:tc>
        <w:tc>
          <w:tcPr>
            <w:tcW w:w="851" w:type="dxa"/>
          </w:tcPr>
          <w:p w:rsidR="00164E0C" w:rsidRPr="009C0260" w:rsidRDefault="00E50F9B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64E0C"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А04.28.002.003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Ультразвуковое исследование мочевого пузыря</w:t>
            </w:r>
          </w:p>
        </w:tc>
        <w:tc>
          <w:tcPr>
            <w:tcW w:w="851" w:type="dxa"/>
          </w:tcPr>
          <w:p w:rsidR="00164E0C" w:rsidRPr="009C0260" w:rsidRDefault="00E50F9B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64E0C"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А04.28.003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Ультразвуковое исследование органов мошонки</w:t>
            </w:r>
          </w:p>
        </w:tc>
        <w:tc>
          <w:tcPr>
            <w:tcW w:w="851" w:type="dxa"/>
          </w:tcPr>
          <w:p w:rsidR="00164E0C" w:rsidRPr="009C0260" w:rsidRDefault="00E50F9B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64E0C"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А04.30.004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Ультразвуковое определение жидкости в брюшной полости, инфильтрата, абсцесса, гематомы</w:t>
            </w:r>
          </w:p>
        </w:tc>
        <w:tc>
          <w:tcPr>
            <w:tcW w:w="851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1000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  <w:b/>
              </w:rPr>
            </w:pPr>
            <w:r w:rsidRPr="009C0260">
              <w:rPr>
                <w:rFonts w:ascii="Times New Roman" w:hAnsi="Times New Roman" w:cs="Times New Roman"/>
                <w:b/>
              </w:rPr>
              <w:t xml:space="preserve">                                           ЛАЗЕРОТЕРАПИЯ </w:t>
            </w:r>
          </w:p>
        </w:tc>
        <w:tc>
          <w:tcPr>
            <w:tcW w:w="851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А22.30.038.001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Лазеротерапия 1-2 пол</w:t>
            </w:r>
            <w:r w:rsidR="00CF366F" w:rsidRPr="009C026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51" w:type="dxa"/>
          </w:tcPr>
          <w:p w:rsidR="00164E0C" w:rsidRPr="009C0260" w:rsidRDefault="00E50F9B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4E0C"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А22.30.038.002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Лазеротерапия 3-4 поля</w:t>
            </w:r>
          </w:p>
        </w:tc>
        <w:tc>
          <w:tcPr>
            <w:tcW w:w="851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200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А22.30.038.003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Лазеротерапия 5 полей и более</w:t>
            </w:r>
          </w:p>
        </w:tc>
        <w:tc>
          <w:tcPr>
            <w:tcW w:w="851" w:type="dxa"/>
          </w:tcPr>
          <w:p w:rsidR="00164E0C" w:rsidRPr="009C0260" w:rsidRDefault="00E50F9B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4E0C"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2589"/>
              </w:tabs>
              <w:rPr>
                <w:rFonts w:ascii="Times New Roman" w:hAnsi="Times New Roman" w:cs="Times New Roman"/>
                <w:b/>
              </w:rPr>
            </w:pPr>
            <w:r w:rsidRPr="009C0260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9C0260">
              <w:rPr>
                <w:rFonts w:ascii="Times New Roman" w:hAnsi="Times New Roman" w:cs="Times New Roman"/>
                <w:b/>
              </w:rPr>
              <w:t>РЕФЛЕКСОТЕРАПИЯ</w:t>
            </w:r>
          </w:p>
        </w:tc>
        <w:tc>
          <w:tcPr>
            <w:tcW w:w="851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А21.30.010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Сеанс мануальной терапии(1 процедура)</w:t>
            </w:r>
          </w:p>
        </w:tc>
        <w:tc>
          <w:tcPr>
            <w:tcW w:w="851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1500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2298"/>
              </w:tabs>
              <w:rPr>
                <w:rFonts w:ascii="Times New Roman" w:hAnsi="Times New Roman" w:cs="Times New Roman"/>
                <w:b/>
              </w:rPr>
            </w:pPr>
            <w:r w:rsidRPr="009C0260">
              <w:rPr>
                <w:rFonts w:ascii="Times New Roman" w:hAnsi="Times New Roman" w:cs="Times New Roman"/>
              </w:rPr>
              <w:tab/>
              <w:t xml:space="preserve">       </w:t>
            </w:r>
            <w:r w:rsidRPr="009C0260">
              <w:rPr>
                <w:rFonts w:ascii="Times New Roman" w:hAnsi="Times New Roman" w:cs="Times New Roman"/>
                <w:b/>
              </w:rPr>
              <w:t>МАССАЖ</w:t>
            </w:r>
          </w:p>
        </w:tc>
        <w:tc>
          <w:tcPr>
            <w:tcW w:w="851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А21.01.005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волосистой части головы</w:t>
            </w:r>
          </w:p>
        </w:tc>
        <w:tc>
          <w:tcPr>
            <w:tcW w:w="851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А21.01.002.001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классический лица и головы</w:t>
            </w:r>
          </w:p>
        </w:tc>
        <w:tc>
          <w:tcPr>
            <w:tcW w:w="851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А21.01.003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шеи</w:t>
            </w:r>
          </w:p>
        </w:tc>
        <w:tc>
          <w:tcPr>
            <w:tcW w:w="851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А21.01.003.001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Классический массаж воротниковой зоны</w:t>
            </w:r>
          </w:p>
        </w:tc>
        <w:tc>
          <w:tcPr>
            <w:tcW w:w="851" w:type="dxa"/>
          </w:tcPr>
          <w:p w:rsidR="00164E0C" w:rsidRPr="009C0260" w:rsidRDefault="00E50F9B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64E0C"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А21.01.003.002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Классический массаж воротниковой зоны (5 сеансов)</w:t>
            </w:r>
          </w:p>
        </w:tc>
        <w:tc>
          <w:tcPr>
            <w:tcW w:w="851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2500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А21.01.003.003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Классический массаж воротниковой зоны (10 сеансов)</w:t>
            </w:r>
          </w:p>
        </w:tc>
        <w:tc>
          <w:tcPr>
            <w:tcW w:w="851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5000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А21.01.003.004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шейно-воротниковой зоны</w:t>
            </w:r>
          </w:p>
        </w:tc>
        <w:tc>
          <w:tcPr>
            <w:tcW w:w="851" w:type="dxa"/>
          </w:tcPr>
          <w:p w:rsidR="00164E0C" w:rsidRPr="009C0260" w:rsidRDefault="00E50F9B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F5356" w:rsidRPr="009C0260">
              <w:rPr>
                <w:rFonts w:ascii="Times New Roman" w:hAnsi="Times New Roman" w:cs="Times New Roman"/>
              </w:rPr>
              <w:t>0</w:t>
            </w:r>
          </w:p>
        </w:tc>
      </w:tr>
      <w:tr w:rsidR="00164E0C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А21.01.003.005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шейно-воротниковой зоны (5 сеансов)</w:t>
            </w:r>
          </w:p>
        </w:tc>
        <w:tc>
          <w:tcPr>
            <w:tcW w:w="851" w:type="dxa"/>
          </w:tcPr>
          <w:p w:rsidR="00164E0C" w:rsidRPr="009C0260" w:rsidRDefault="00E50F9B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FF5356" w:rsidRPr="009C0260">
              <w:rPr>
                <w:rFonts w:ascii="Times New Roman" w:hAnsi="Times New Roman" w:cs="Times New Roman"/>
              </w:rPr>
              <w:t>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А21.01.003.006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шейно-воротниковой зоны (10 сеансов)</w:t>
            </w:r>
          </w:p>
        </w:tc>
        <w:tc>
          <w:tcPr>
            <w:tcW w:w="851" w:type="dxa"/>
          </w:tcPr>
          <w:p w:rsidR="00164E0C" w:rsidRPr="009C0260" w:rsidRDefault="00E50F9B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F5356"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А21.01.003.007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воротниковой зоны и верхних конечностей до локтевого сгиба</w:t>
            </w:r>
          </w:p>
        </w:tc>
        <w:tc>
          <w:tcPr>
            <w:tcW w:w="851" w:type="dxa"/>
          </w:tcPr>
          <w:p w:rsidR="00164E0C" w:rsidRPr="009C0260" w:rsidRDefault="00FF5356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1000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А21.01.003.008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шейного отдела позвоночника и верхней конечности</w:t>
            </w:r>
          </w:p>
        </w:tc>
        <w:tc>
          <w:tcPr>
            <w:tcW w:w="851" w:type="dxa"/>
          </w:tcPr>
          <w:p w:rsidR="00164E0C" w:rsidRPr="009C0260" w:rsidRDefault="00FF5356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1200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А21.01.003.009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шейно-воротниковой области и грудного отдела позвоночника</w:t>
            </w:r>
          </w:p>
        </w:tc>
        <w:tc>
          <w:tcPr>
            <w:tcW w:w="851" w:type="dxa"/>
          </w:tcPr>
          <w:p w:rsidR="00164E0C" w:rsidRPr="009C0260" w:rsidRDefault="00FF5356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1300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А21.01.003.010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шейного отдела позвоночника и плечевого сустава</w:t>
            </w:r>
          </w:p>
        </w:tc>
        <w:tc>
          <w:tcPr>
            <w:tcW w:w="851" w:type="dxa"/>
          </w:tcPr>
          <w:p w:rsidR="00164E0C" w:rsidRPr="009C0260" w:rsidRDefault="00FF5356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900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А21.01.003.011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шейного отдела позвоночника и 2-х плечевых суставов</w:t>
            </w:r>
          </w:p>
        </w:tc>
        <w:tc>
          <w:tcPr>
            <w:tcW w:w="851" w:type="dxa"/>
          </w:tcPr>
          <w:p w:rsidR="00164E0C" w:rsidRPr="009C0260" w:rsidRDefault="00FF5356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1200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А21.03.007.001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поясницы и тазобедренного сустава</w:t>
            </w:r>
          </w:p>
        </w:tc>
        <w:tc>
          <w:tcPr>
            <w:tcW w:w="851" w:type="dxa"/>
          </w:tcPr>
          <w:p w:rsidR="00164E0C" w:rsidRPr="009C0260" w:rsidRDefault="004E525B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5356" w:rsidRPr="009C0260">
              <w:rPr>
                <w:rFonts w:ascii="Times New Roman" w:hAnsi="Times New Roman" w:cs="Times New Roman"/>
              </w:rPr>
              <w:t>900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А21.03.007.002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поясницы и 2-х тазобедренных суставов</w:t>
            </w:r>
          </w:p>
        </w:tc>
        <w:tc>
          <w:tcPr>
            <w:tcW w:w="851" w:type="dxa"/>
          </w:tcPr>
          <w:p w:rsidR="00164E0C" w:rsidRPr="009C0260" w:rsidRDefault="00FF5356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1200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А21.03.007.003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кисти и предплечья, стопы и голени 2-х конечностей</w:t>
            </w:r>
          </w:p>
        </w:tc>
        <w:tc>
          <w:tcPr>
            <w:tcW w:w="851" w:type="dxa"/>
          </w:tcPr>
          <w:p w:rsidR="00164E0C" w:rsidRPr="009C0260" w:rsidRDefault="004E525B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5356" w:rsidRPr="009C0260">
              <w:rPr>
                <w:rFonts w:ascii="Times New Roman" w:hAnsi="Times New Roman" w:cs="Times New Roman"/>
              </w:rPr>
              <w:t>800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А21.01.003.012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шейного отдела позвоночника и рук</w:t>
            </w:r>
          </w:p>
        </w:tc>
        <w:tc>
          <w:tcPr>
            <w:tcW w:w="851" w:type="dxa"/>
          </w:tcPr>
          <w:p w:rsidR="00164E0C" w:rsidRPr="009C0260" w:rsidRDefault="00FF5356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1200</w:t>
            </w:r>
          </w:p>
        </w:tc>
      </w:tr>
      <w:tr w:rsidR="00FF5356" w:rsidRPr="009C0260" w:rsidTr="00FF5356"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А21.03.002.005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шейно-грудного отдела позвоночника</w:t>
            </w:r>
          </w:p>
        </w:tc>
        <w:tc>
          <w:tcPr>
            <w:tcW w:w="851" w:type="dxa"/>
          </w:tcPr>
          <w:p w:rsidR="00164E0C" w:rsidRPr="009C0260" w:rsidRDefault="00FF5356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1000</w:t>
            </w:r>
          </w:p>
        </w:tc>
      </w:tr>
      <w:tr w:rsidR="00FF5356" w:rsidRPr="009C0260" w:rsidTr="00FF5356">
        <w:trPr>
          <w:trHeight w:val="369"/>
        </w:trPr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А21.03.002.007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шейно-грудного отдела позвоночника (5 сеансов)</w:t>
            </w:r>
          </w:p>
        </w:tc>
        <w:tc>
          <w:tcPr>
            <w:tcW w:w="851" w:type="dxa"/>
          </w:tcPr>
          <w:p w:rsidR="00164E0C" w:rsidRPr="009C0260" w:rsidRDefault="00FF5356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4500</w:t>
            </w:r>
          </w:p>
        </w:tc>
      </w:tr>
      <w:tr w:rsidR="00FF5356" w:rsidRPr="009C0260" w:rsidTr="00FF5356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А21.03.002.008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шейно-грудного отдела позвоночника (10 сеансов)</w:t>
            </w:r>
          </w:p>
        </w:tc>
        <w:tc>
          <w:tcPr>
            <w:tcW w:w="851" w:type="dxa"/>
          </w:tcPr>
          <w:p w:rsidR="00164E0C" w:rsidRPr="009C0260" w:rsidRDefault="00FF5356" w:rsidP="004E525B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8500</w:t>
            </w:r>
          </w:p>
        </w:tc>
      </w:tr>
      <w:tr w:rsidR="00FF5356" w:rsidRPr="009C0260" w:rsidTr="00FF5356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А21.03.007.004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грудного отдела позвоночника</w:t>
            </w:r>
          </w:p>
        </w:tc>
        <w:tc>
          <w:tcPr>
            <w:tcW w:w="851" w:type="dxa"/>
          </w:tcPr>
          <w:p w:rsidR="00164E0C" w:rsidRPr="009C0260" w:rsidRDefault="00E50F9B" w:rsidP="004E525B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FF5356" w:rsidRPr="009C0260">
              <w:rPr>
                <w:rFonts w:ascii="Times New Roman" w:hAnsi="Times New Roman" w:cs="Times New Roman"/>
              </w:rPr>
              <w:t>0</w:t>
            </w:r>
          </w:p>
        </w:tc>
      </w:tr>
      <w:tr w:rsidR="00FF5356" w:rsidRPr="009C0260" w:rsidTr="00FF5356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А21.03.007.005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грудного отдела позвоночника (5 сеансов)</w:t>
            </w:r>
          </w:p>
        </w:tc>
        <w:tc>
          <w:tcPr>
            <w:tcW w:w="851" w:type="dxa"/>
          </w:tcPr>
          <w:p w:rsidR="00164E0C" w:rsidRPr="009C0260" w:rsidRDefault="00E50F9B" w:rsidP="004E525B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="00FF5356" w:rsidRPr="009C0260">
              <w:rPr>
                <w:rFonts w:ascii="Times New Roman" w:hAnsi="Times New Roman" w:cs="Times New Roman"/>
              </w:rPr>
              <w:t>0</w:t>
            </w:r>
          </w:p>
        </w:tc>
      </w:tr>
      <w:tr w:rsidR="00FF5356" w:rsidRPr="009C0260" w:rsidTr="00FF5356">
        <w:tblPrEx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А21.03.007.006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грудного отдела позвоночника (10 сеансов)</w:t>
            </w:r>
          </w:p>
        </w:tc>
        <w:tc>
          <w:tcPr>
            <w:tcW w:w="851" w:type="dxa"/>
          </w:tcPr>
          <w:p w:rsidR="00164E0C" w:rsidRPr="009C0260" w:rsidRDefault="00E50F9B" w:rsidP="004E525B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83019D"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F41738" w:rsidRPr="009C0260" w:rsidTr="00FF5356">
        <w:tblPrEx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А21.03.002.004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Классический массаж пояснично-крестцовой области</w:t>
            </w:r>
          </w:p>
        </w:tc>
        <w:tc>
          <w:tcPr>
            <w:tcW w:w="851" w:type="dxa"/>
          </w:tcPr>
          <w:p w:rsidR="00164E0C" w:rsidRPr="009C0260" w:rsidRDefault="00E50F9B" w:rsidP="004E525B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019D" w:rsidRPr="009C0260">
              <w:rPr>
                <w:rFonts w:ascii="Times New Roman" w:hAnsi="Times New Roman" w:cs="Times New Roman"/>
              </w:rPr>
              <w:t>00</w:t>
            </w:r>
          </w:p>
        </w:tc>
      </w:tr>
      <w:tr w:rsidR="00F41738" w:rsidRPr="009C0260" w:rsidTr="00FF5356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0" w:type="dxa"/>
          </w:tcPr>
          <w:p w:rsidR="00164E0C" w:rsidRPr="009C0260" w:rsidRDefault="00164E0C" w:rsidP="00FF5356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А21.03.002.009</w:t>
            </w:r>
          </w:p>
        </w:tc>
        <w:tc>
          <w:tcPr>
            <w:tcW w:w="7262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пояснично-крестцового отдела позвоночника при сочетанной патологии (протрузии, грыжи, спондилоартроз, спондилез, ункоартроз)</w:t>
            </w:r>
          </w:p>
        </w:tc>
        <w:tc>
          <w:tcPr>
            <w:tcW w:w="851" w:type="dxa"/>
          </w:tcPr>
          <w:p w:rsidR="00164E0C" w:rsidRPr="009C0260" w:rsidRDefault="00E50F9B" w:rsidP="004E525B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83019D" w:rsidRPr="009C0260">
              <w:rPr>
                <w:rFonts w:ascii="Times New Roman" w:hAnsi="Times New Roman" w:cs="Times New Roman"/>
              </w:rPr>
              <w:t>0</w:t>
            </w:r>
          </w:p>
        </w:tc>
      </w:tr>
      <w:tr w:rsidR="00F41738" w:rsidRPr="009C0260" w:rsidTr="00FF5356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0" w:type="dxa"/>
          </w:tcPr>
          <w:p w:rsidR="00164E0C" w:rsidRPr="009C0260" w:rsidRDefault="003F5911" w:rsidP="00FF5356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А21.03.002.010</w:t>
            </w:r>
          </w:p>
        </w:tc>
        <w:tc>
          <w:tcPr>
            <w:tcW w:w="7262" w:type="dxa"/>
          </w:tcPr>
          <w:p w:rsidR="00164E0C" w:rsidRPr="009C0260" w:rsidRDefault="003F5911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Классический массаж пояснично-крестцовой области (5 сеансов)</w:t>
            </w:r>
          </w:p>
        </w:tc>
        <w:tc>
          <w:tcPr>
            <w:tcW w:w="851" w:type="dxa"/>
          </w:tcPr>
          <w:p w:rsidR="00164E0C" w:rsidRPr="009C0260" w:rsidRDefault="00E50F9B" w:rsidP="004E525B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5911" w:rsidRPr="009C0260">
              <w:rPr>
                <w:rFonts w:ascii="Times New Roman" w:hAnsi="Times New Roman" w:cs="Times New Roman"/>
              </w:rPr>
              <w:t>500</w:t>
            </w:r>
          </w:p>
        </w:tc>
      </w:tr>
      <w:tr w:rsidR="00F41738" w:rsidRPr="009C0260" w:rsidTr="00FF5356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927" w:type="dxa"/>
          </w:tcPr>
          <w:p w:rsidR="00164E0C" w:rsidRPr="009C0260" w:rsidRDefault="00164E0C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0" w:type="dxa"/>
          </w:tcPr>
          <w:p w:rsidR="00164E0C" w:rsidRPr="009C0260" w:rsidRDefault="003F5911" w:rsidP="00FF5356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А21.03.002.011</w:t>
            </w:r>
          </w:p>
        </w:tc>
        <w:tc>
          <w:tcPr>
            <w:tcW w:w="7262" w:type="dxa"/>
          </w:tcPr>
          <w:p w:rsidR="00164E0C" w:rsidRPr="009C0260" w:rsidRDefault="003F5911" w:rsidP="00FF5356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Классический массаж пояснично-крестцовой области (10 сеансов)</w:t>
            </w:r>
          </w:p>
        </w:tc>
        <w:tc>
          <w:tcPr>
            <w:tcW w:w="851" w:type="dxa"/>
          </w:tcPr>
          <w:p w:rsidR="00164E0C" w:rsidRPr="009C0260" w:rsidRDefault="00E50F9B" w:rsidP="004E525B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5911" w:rsidRPr="009C0260">
              <w:rPr>
                <w:rFonts w:ascii="Times New Roman" w:hAnsi="Times New Roman" w:cs="Times New Roman"/>
              </w:rPr>
              <w:t>000</w:t>
            </w:r>
          </w:p>
        </w:tc>
      </w:tr>
    </w:tbl>
    <w:p w:rsidR="00D15AED" w:rsidRPr="009C0260" w:rsidRDefault="00D15AED" w:rsidP="0083019D">
      <w:pPr>
        <w:tabs>
          <w:tab w:val="left" w:pos="3876"/>
        </w:tabs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horzAnchor="page" w:tblpX="490" w:tblpY="-241"/>
        <w:tblW w:w="10740" w:type="dxa"/>
        <w:tblLook w:val="04A0" w:firstRow="1" w:lastRow="0" w:firstColumn="1" w:lastColumn="0" w:noHBand="0" w:noVBand="1"/>
      </w:tblPr>
      <w:tblGrid>
        <w:gridCol w:w="892"/>
        <w:gridCol w:w="2010"/>
        <w:gridCol w:w="6842"/>
        <w:gridCol w:w="996"/>
      </w:tblGrid>
      <w:tr w:rsidR="0083019D" w:rsidRPr="009C0260" w:rsidTr="00F41738">
        <w:trPr>
          <w:trHeight w:val="235"/>
        </w:trPr>
        <w:tc>
          <w:tcPr>
            <w:tcW w:w="892" w:type="dxa"/>
          </w:tcPr>
          <w:p w:rsidR="0083019D" w:rsidRPr="009C0260" w:rsidRDefault="0083019D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2010" w:type="dxa"/>
          </w:tcPr>
          <w:p w:rsidR="0083019D" w:rsidRPr="009C0260" w:rsidRDefault="003F5911" w:rsidP="00CF366F">
            <w:pPr>
              <w:tabs>
                <w:tab w:val="left" w:pos="3876"/>
              </w:tabs>
              <w:jc w:val="center"/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А21.03.002.012</w:t>
            </w:r>
          </w:p>
        </w:tc>
        <w:tc>
          <w:tcPr>
            <w:tcW w:w="6842" w:type="dxa"/>
          </w:tcPr>
          <w:p w:rsidR="0083019D" w:rsidRPr="009C0260" w:rsidRDefault="003F5911" w:rsidP="00CF366F">
            <w:pPr>
              <w:tabs>
                <w:tab w:val="left" w:pos="1574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при заболеваних позвоночника (шейно-грудного и пояснично-крестцового отделов)</w:t>
            </w:r>
          </w:p>
        </w:tc>
        <w:tc>
          <w:tcPr>
            <w:tcW w:w="996" w:type="dxa"/>
          </w:tcPr>
          <w:p w:rsidR="0083019D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1500</w:t>
            </w:r>
          </w:p>
        </w:tc>
      </w:tr>
      <w:tr w:rsidR="0083019D" w:rsidRPr="009C0260" w:rsidTr="00F41738">
        <w:trPr>
          <w:trHeight w:val="120"/>
        </w:trPr>
        <w:tc>
          <w:tcPr>
            <w:tcW w:w="892" w:type="dxa"/>
          </w:tcPr>
          <w:p w:rsidR="0083019D" w:rsidRPr="009C0260" w:rsidRDefault="0083019D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10" w:type="dxa"/>
          </w:tcPr>
          <w:p w:rsidR="0083019D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А21.03.002.013</w:t>
            </w:r>
          </w:p>
        </w:tc>
        <w:tc>
          <w:tcPr>
            <w:tcW w:w="6842" w:type="dxa"/>
          </w:tcPr>
          <w:p w:rsidR="0083019D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при заболеваниях позвоночника (шейно-грудного и пояснично-крестцового отделов) 5 сеансов</w:t>
            </w:r>
          </w:p>
        </w:tc>
        <w:tc>
          <w:tcPr>
            <w:tcW w:w="996" w:type="dxa"/>
          </w:tcPr>
          <w:p w:rsidR="0083019D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6750</w:t>
            </w:r>
          </w:p>
        </w:tc>
      </w:tr>
      <w:tr w:rsidR="003F5911" w:rsidRPr="009C0260" w:rsidTr="00F41738">
        <w:tc>
          <w:tcPr>
            <w:tcW w:w="892" w:type="dxa"/>
          </w:tcPr>
          <w:p w:rsidR="003F5911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10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А21.30.001</w:t>
            </w:r>
          </w:p>
        </w:tc>
        <w:tc>
          <w:tcPr>
            <w:tcW w:w="6842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живота</w:t>
            </w:r>
          </w:p>
        </w:tc>
        <w:tc>
          <w:tcPr>
            <w:tcW w:w="996" w:type="dxa"/>
            <w:vAlign w:val="center"/>
          </w:tcPr>
          <w:p w:rsidR="003F5911" w:rsidRPr="009C0260" w:rsidRDefault="003F5911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500</w:t>
            </w:r>
          </w:p>
        </w:tc>
      </w:tr>
      <w:tr w:rsidR="003F5911" w:rsidRPr="009C0260" w:rsidTr="00F41738">
        <w:tc>
          <w:tcPr>
            <w:tcW w:w="892" w:type="dxa"/>
          </w:tcPr>
          <w:p w:rsidR="003F5911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10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А21.03.007.007</w:t>
            </w:r>
          </w:p>
        </w:tc>
        <w:tc>
          <w:tcPr>
            <w:tcW w:w="6842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грудного отдела позвоночника и поясницы</w:t>
            </w:r>
          </w:p>
        </w:tc>
        <w:tc>
          <w:tcPr>
            <w:tcW w:w="996" w:type="dxa"/>
            <w:vAlign w:val="center"/>
          </w:tcPr>
          <w:p w:rsidR="003F5911" w:rsidRPr="009C0260" w:rsidRDefault="003F5911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1 200</w:t>
            </w:r>
          </w:p>
        </w:tc>
      </w:tr>
      <w:tr w:rsidR="003F5911" w:rsidRPr="009C0260" w:rsidTr="00F41738">
        <w:tc>
          <w:tcPr>
            <w:tcW w:w="892" w:type="dxa"/>
          </w:tcPr>
          <w:p w:rsidR="003F5911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10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А21.03.007.008</w:t>
            </w:r>
          </w:p>
        </w:tc>
        <w:tc>
          <w:tcPr>
            <w:tcW w:w="6842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грудного отдела позвоночника и поясницы (5 сеансов)</w:t>
            </w:r>
          </w:p>
        </w:tc>
        <w:tc>
          <w:tcPr>
            <w:tcW w:w="996" w:type="dxa"/>
            <w:vAlign w:val="center"/>
          </w:tcPr>
          <w:p w:rsidR="003F5911" w:rsidRPr="009C0260" w:rsidRDefault="003F5911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5 250</w:t>
            </w:r>
          </w:p>
        </w:tc>
      </w:tr>
      <w:tr w:rsidR="003F5911" w:rsidRPr="009C0260" w:rsidTr="00F41738">
        <w:tc>
          <w:tcPr>
            <w:tcW w:w="892" w:type="dxa"/>
          </w:tcPr>
          <w:p w:rsidR="003F5911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10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А21.03.007.009</w:t>
            </w:r>
          </w:p>
        </w:tc>
        <w:tc>
          <w:tcPr>
            <w:tcW w:w="6842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грудного отдела позвоночника и поясницы (10 сеансов)</w:t>
            </w:r>
          </w:p>
        </w:tc>
        <w:tc>
          <w:tcPr>
            <w:tcW w:w="996" w:type="dxa"/>
            <w:vAlign w:val="center"/>
          </w:tcPr>
          <w:p w:rsidR="003F5911" w:rsidRPr="009C0260" w:rsidRDefault="003F5911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10 000</w:t>
            </w:r>
          </w:p>
        </w:tc>
      </w:tr>
      <w:tr w:rsidR="003F5911" w:rsidRPr="009C0260" w:rsidTr="00F41738">
        <w:tc>
          <w:tcPr>
            <w:tcW w:w="892" w:type="dxa"/>
          </w:tcPr>
          <w:p w:rsidR="003F5911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10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А21.03.002.012</w:t>
            </w:r>
          </w:p>
        </w:tc>
        <w:tc>
          <w:tcPr>
            <w:tcW w:w="6842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при заболеваних позвоночника (шейно-грудного и пояснично-крестцового отделов)</w:t>
            </w:r>
          </w:p>
        </w:tc>
        <w:tc>
          <w:tcPr>
            <w:tcW w:w="996" w:type="dxa"/>
            <w:vAlign w:val="center"/>
          </w:tcPr>
          <w:p w:rsidR="003F5911" w:rsidRPr="009C0260" w:rsidRDefault="003F5911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1 500</w:t>
            </w:r>
          </w:p>
        </w:tc>
      </w:tr>
      <w:tr w:rsidR="003F5911" w:rsidRPr="009C0260" w:rsidTr="00F41738">
        <w:trPr>
          <w:trHeight w:val="133"/>
        </w:trPr>
        <w:tc>
          <w:tcPr>
            <w:tcW w:w="892" w:type="dxa"/>
          </w:tcPr>
          <w:p w:rsidR="003F5911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10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А21.03.002.013</w:t>
            </w:r>
          </w:p>
        </w:tc>
        <w:tc>
          <w:tcPr>
            <w:tcW w:w="6842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при заболеваниях позвоночника (шейно-грудного и пояснично-крестцового отделов) 5 сеансов</w:t>
            </w:r>
          </w:p>
        </w:tc>
        <w:tc>
          <w:tcPr>
            <w:tcW w:w="996" w:type="dxa"/>
            <w:vAlign w:val="center"/>
          </w:tcPr>
          <w:p w:rsidR="003F5911" w:rsidRPr="009C0260" w:rsidRDefault="003F5911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6 750</w:t>
            </w:r>
          </w:p>
        </w:tc>
      </w:tr>
      <w:tr w:rsidR="003F5911" w:rsidRPr="009C0260" w:rsidTr="00F41738">
        <w:tc>
          <w:tcPr>
            <w:tcW w:w="892" w:type="dxa"/>
          </w:tcPr>
          <w:p w:rsidR="003F5911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10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А21.03.002.014</w:t>
            </w:r>
          </w:p>
        </w:tc>
        <w:tc>
          <w:tcPr>
            <w:tcW w:w="6842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при заболеваниях позвоночника (шейно-грудного и пояснично-крестцового отделов) 10 сеансов</w:t>
            </w:r>
          </w:p>
        </w:tc>
        <w:tc>
          <w:tcPr>
            <w:tcW w:w="996" w:type="dxa"/>
            <w:vAlign w:val="center"/>
          </w:tcPr>
          <w:p w:rsidR="003F5911" w:rsidRPr="009C0260" w:rsidRDefault="003F5911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13 000</w:t>
            </w:r>
          </w:p>
        </w:tc>
      </w:tr>
      <w:tr w:rsidR="003F5911" w:rsidRPr="009C0260" w:rsidTr="00F41738">
        <w:tc>
          <w:tcPr>
            <w:tcW w:w="892" w:type="dxa"/>
          </w:tcPr>
          <w:p w:rsidR="003F5911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10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А21.01.009.001</w:t>
            </w:r>
          </w:p>
        </w:tc>
        <w:tc>
          <w:tcPr>
            <w:tcW w:w="6842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поясницы и нижней конечности</w:t>
            </w:r>
          </w:p>
        </w:tc>
        <w:tc>
          <w:tcPr>
            <w:tcW w:w="996" w:type="dxa"/>
            <w:vAlign w:val="center"/>
          </w:tcPr>
          <w:p w:rsidR="003F5911" w:rsidRPr="009C0260" w:rsidRDefault="003F5911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1 000</w:t>
            </w:r>
          </w:p>
        </w:tc>
      </w:tr>
      <w:tr w:rsidR="003F5911" w:rsidRPr="009C0260" w:rsidTr="00F41738">
        <w:tc>
          <w:tcPr>
            <w:tcW w:w="892" w:type="dxa"/>
          </w:tcPr>
          <w:p w:rsidR="003F5911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10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А21.01.009.006</w:t>
            </w:r>
          </w:p>
        </w:tc>
        <w:tc>
          <w:tcPr>
            <w:tcW w:w="6842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поясницы и нижней конечности (5 сеансов)</w:t>
            </w:r>
          </w:p>
        </w:tc>
        <w:tc>
          <w:tcPr>
            <w:tcW w:w="996" w:type="dxa"/>
            <w:vAlign w:val="center"/>
          </w:tcPr>
          <w:p w:rsidR="003F5911" w:rsidRPr="009C0260" w:rsidRDefault="003F5911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4 500</w:t>
            </w:r>
          </w:p>
        </w:tc>
      </w:tr>
      <w:tr w:rsidR="003F5911" w:rsidRPr="009C0260" w:rsidTr="00F41738">
        <w:tc>
          <w:tcPr>
            <w:tcW w:w="892" w:type="dxa"/>
          </w:tcPr>
          <w:p w:rsidR="003F5911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010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А21.01.009.007</w:t>
            </w:r>
          </w:p>
        </w:tc>
        <w:tc>
          <w:tcPr>
            <w:tcW w:w="6842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поясницы и нижней конечности (10 сеансов)</w:t>
            </w:r>
          </w:p>
        </w:tc>
        <w:tc>
          <w:tcPr>
            <w:tcW w:w="996" w:type="dxa"/>
            <w:vAlign w:val="center"/>
          </w:tcPr>
          <w:p w:rsidR="003F5911" w:rsidRPr="009C0260" w:rsidRDefault="003F5911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8 500</w:t>
            </w:r>
          </w:p>
        </w:tc>
      </w:tr>
      <w:tr w:rsidR="003F5911" w:rsidRPr="009C0260" w:rsidTr="00F41738">
        <w:tc>
          <w:tcPr>
            <w:tcW w:w="892" w:type="dxa"/>
          </w:tcPr>
          <w:p w:rsidR="003F5911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10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А21.01.009.008</w:t>
            </w:r>
          </w:p>
        </w:tc>
        <w:tc>
          <w:tcPr>
            <w:tcW w:w="6842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пояснично-крестцового отдела и нижних конечностей до колена</w:t>
            </w:r>
          </w:p>
        </w:tc>
        <w:tc>
          <w:tcPr>
            <w:tcW w:w="996" w:type="dxa"/>
            <w:vAlign w:val="center"/>
          </w:tcPr>
          <w:p w:rsidR="003F5911" w:rsidRPr="009C0260" w:rsidRDefault="003F5911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1 200</w:t>
            </w:r>
          </w:p>
        </w:tc>
      </w:tr>
      <w:tr w:rsidR="003F5911" w:rsidRPr="009C0260" w:rsidTr="00F41738">
        <w:tc>
          <w:tcPr>
            <w:tcW w:w="892" w:type="dxa"/>
          </w:tcPr>
          <w:p w:rsidR="003F5911" w:rsidRPr="009C0260" w:rsidRDefault="003F5911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10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А21.01.009.009</w:t>
            </w:r>
          </w:p>
        </w:tc>
        <w:tc>
          <w:tcPr>
            <w:tcW w:w="6842" w:type="dxa"/>
            <w:vAlign w:val="center"/>
          </w:tcPr>
          <w:p w:rsidR="003F5911" w:rsidRPr="009C0260" w:rsidRDefault="003F5911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поясницы и ног</w:t>
            </w:r>
          </w:p>
        </w:tc>
        <w:tc>
          <w:tcPr>
            <w:tcW w:w="996" w:type="dxa"/>
            <w:vAlign w:val="center"/>
          </w:tcPr>
          <w:p w:rsidR="003F5911" w:rsidRPr="009C0260" w:rsidRDefault="003F5911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1 300</w:t>
            </w:r>
          </w:p>
        </w:tc>
      </w:tr>
      <w:tr w:rsidR="009C0260" w:rsidRPr="009C0260" w:rsidTr="00F41738">
        <w:tc>
          <w:tcPr>
            <w:tcW w:w="892" w:type="dxa"/>
          </w:tcPr>
          <w:p w:rsidR="009C0260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10" w:type="dxa"/>
            <w:vAlign w:val="center"/>
          </w:tcPr>
          <w:p w:rsidR="009C0260" w:rsidRPr="009C0260" w:rsidRDefault="009C0260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А21.01.009.010</w:t>
            </w:r>
          </w:p>
        </w:tc>
        <w:tc>
          <w:tcPr>
            <w:tcW w:w="6842" w:type="dxa"/>
            <w:vAlign w:val="center"/>
          </w:tcPr>
          <w:p w:rsidR="009C0260" w:rsidRPr="009C0260" w:rsidRDefault="009C0260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поясницы и ног (5 сеансов)</w:t>
            </w:r>
          </w:p>
        </w:tc>
        <w:tc>
          <w:tcPr>
            <w:tcW w:w="996" w:type="dxa"/>
            <w:vAlign w:val="center"/>
          </w:tcPr>
          <w:p w:rsidR="009C0260" w:rsidRPr="009C0260" w:rsidRDefault="009C0260">
            <w:pPr>
              <w:jc w:val="center"/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5 500,00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А21.01.009.011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поясницы и ног (10 сеансов)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11 000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А21.01.004.001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верхней конечности, надплечья и лопатки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А21.01.004.006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верхней конечности, надплечья и лопатки (5 сеансов)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3 500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А21.01.004.007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верхней конечности, надплечья и лопатки (10 сеансов)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6 900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А21.01.004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верхней конечности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700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А21.01.004.008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верхней конечности (5 сеансов)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3 000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А21.01.004.009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верхней конечности (10 сеансов)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5 900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А21.01.004.010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рук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850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А21.01.009.012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 xml:space="preserve">Массаж нижней конечности 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900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А21.01.009.013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нижней конечности (5 сеансов)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3 500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А21.01.009.014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нижней конечности (10 сеансов)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7 700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А21.30.011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классический 1 сустав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А21.30.011.001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классический 2 сустава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750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А21.30.005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грудной клетки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1 000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А21.01.009.005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стопы и голени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550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А21.01.004.005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 xml:space="preserve">Массаж кисти и предплечья 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600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А21.01.001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Массаж классический общий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3 500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А21.01.001.001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Общий массаж в 4 руки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4 500</w:t>
            </w:r>
          </w:p>
        </w:tc>
      </w:tr>
      <w:tr w:rsidR="00CF366F" w:rsidRPr="009C0260" w:rsidTr="00F41738">
        <w:tc>
          <w:tcPr>
            <w:tcW w:w="892" w:type="dxa"/>
          </w:tcPr>
          <w:p w:rsidR="00CF366F" w:rsidRPr="009C0260" w:rsidRDefault="009C0260" w:rsidP="00CF366F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10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А21.01.005.001</w:t>
            </w:r>
          </w:p>
        </w:tc>
        <w:tc>
          <w:tcPr>
            <w:tcW w:w="6842" w:type="dxa"/>
            <w:vAlign w:val="center"/>
          </w:tcPr>
          <w:p w:rsidR="00CF366F" w:rsidRPr="009C0260" w:rsidRDefault="00CF366F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 xml:space="preserve">Массаж головы и шейно-воротниковой области </w:t>
            </w:r>
          </w:p>
        </w:tc>
        <w:tc>
          <w:tcPr>
            <w:tcW w:w="996" w:type="dxa"/>
            <w:vAlign w:val="center"/>
          </w:tcPr>
          <w:p w:rsidR="00CF366F" w:rsidRPr="009C0260" w:rsidRDefault="00CF366F" w:rsidP="004E525B">
            <w:pPr>
              <w:rPr>
                <w:rFonts w:ascii="Times New Roman" w:hAnsi="Times New Roman" w:cs="Times New Roman"/>
              </w:rPr>
            </w:pPr>
            <w:r w:rsidRPr="009C0260">
              <w:rPr>
                <w:rFonts w:ascii="Times New Roman" w:hAnsi="Times New Roman" w:cs="Times New Roman"/>
              </w:rPr>
              <w:t>700</w:t>
            </w:r>
          </w:p>
        </w:tc>
      </w:tr>
      <w:tr w:rsidR="009C0260" w:rsidRPr="00F41738" w:rsidTr="00C865A1">
        <w:tc>
          <w:tcPr>
            <w:tcW w:w="892" w:type="dxa"/>
          </w:tcPr>
          <w:p w:rsidR="009C0260" w:rsidRPr="00F41738" w:rsidRDefault="009C0260" w:rsidP="009C0260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9C0260" w:rsidRPr="00F41738" w:rsidRDefault="009C0260" w:rsidP="009C0260">
            <w:pPr>
              <w:tabs>
                <w:tab w:val="left" w:pos="38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42" w:type="dxa"/>
            <w:vAlign w:val="center"/>
          </w:tcPr>
          <w:p w:rsidR="009C0260" w:rsidRPr="00CF366F" w:rsidRDefault="009C0260" w:rsidP="009C0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vAlign w:val="center"/>
          </w:tcPr>
          <w:p w:rsidR="009C0260" w:rsidRPr="00CF366F" w:rsidRDefault="009C0260" w:rsidP="009C02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260" w:rsidTr="00F41738">
        <w:trPr>
          <w:trHeight w:val="369"/>
        </w:trPr>
        <w:tc>
          <w:tcPr>
            <w:tcW w:w="892" w:type="dxa"/>
          </w:tcPr>
          <w:p w:rsidR="009C0260" w:rsidRDefault="009C0260" w:rsidP="009C0260">
            <w:pPr>
              <w:tabs>
                <w:tab w:val="left" w:pos="3876"/>
              </w:tabs>
            </w:pPr>
          </w:p>
        </w:tc>
        <w:tc>
          <w:tcPr>
            <w:tcW w:w="2010" w:type="dxa"/>
            <w:vAlign w:val="center"/>
          </w:tcPr>
          <w:p w:rsidR="009C0260" w:rsidRDefault="009C0260" w:rsidP="009C0260">
            <w:pPr>
              <w:rPr>
                <w:sz w:val="28"/>
                <w:szCs w:val="28"/>
              </w:rPr>
            </w:pPr>
          </w:p>
        </w:tc>
        <w:tc>
          <w:tcPr>
            <w:tcW w:w="6842" w:type="dxa"/>
            <w:vAlign w:val="center"/>
          </w:tcPr>
          <w:p w:rsidR="009C0260" w:rsidRDefault="009C0260" w:rsidP="009C0260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9C0260" w:rsidRDefault="009C0260" w:rsidP="009C0260">
            <w:pPr>
              <w:tabs>
                <w:tab w:val="left" w:pos="3876"/>
              </w:tabs>
            </w:pPr>
          </w:p>
        </w:tc>
      </w:tr>
      <w:tr w:rsidR="009C0260" w:rsidRPr="00FF5356" w:rsidTr="00F41738">
        <w:tblPrEx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892" w:type="dxa"/>
          </w:tcPr>
          <w:p w:rsidR="009C0260" w:rsidRPr="00620490" w:rsidRDefault="009C0260" w:rsidP="009C0260">
            <w:pPr>
              <w:tabs>
                <w:tab w:val="left" w:pos="3876"/>
              </w:tabs>
            </w:pPr>
          </w:p>
        </w:tc>
        <w:tc>
          <w:tcPr>
            <w:tcW w:w="2010" w:type="dxa"/>
            <w:vAlign w:val="center"/>
          </w:tcPr>
          <w:p w:rsidR="009C0260" w:rsidRDefault="009C0260" w:rsidP="009C0260">
            <w:pPr>
              <w:rPr>
                <w:sz w:val="28"/>
                <w:szCs w:val="28"/>
              </w:rPr>
            </w:pPr>
          </w:p>
        </w:tc>
        <w:tc>
          <w:tcPr>
            <w:tcW w:w="6842" w:type="dxa"/>
            <w:vAlign w:val="center"/>
          </w:tcPr>
          <w:p w:rsidR="009C0260" w:rsidRDefault="009C0260" w:rsidP="009C0260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9C0260" w:rsidRPr="00FF5356" w:rsidRDefault="009C0260" w:rsidP="009C0260">
            <w:pPr>
              <w:tabs>
                <w:tab w:val="left" w:pos="3876"/>
              </w:tabs>
              <w:jc w:val="center"/>
            </w:pPr>
          </w:p>
        </w:tc>
      </w:tr>
    </w:tbl>
    <w:p w:rsidR="0083019D" w:rsidRPr="0083019D" w:rsidRDefault="0083019D" w:rsidP="0083019D">
      <w:pPr>
        <w:tabs>
          <w:tab w:val="left" w:pos="3876"/>
        </w:tabs>
      </w:pPr>
    </w:p>
    <w:p w:rsidR="00A13FFD" w:rsidRPr="00A13FFD" w:rsidRDefault="00A13FFD" w:rsidP="00A13FFD">
      <w:pPr>
        <w:tabs>
          <w:tab w:val="left" w:pos="7608"/>
        </w:tabs>
        <w:jc w:val="center"/>
        <w:rPr>
          <w:b/>
          <w:sz w:val="44"/>
          <w:szCs w:val="44"/>
        </w:rPr>
      </w:pPr>
    </w:p>
    <w:p w:rsidR="005810E8" w:rsidRPr="00A13FFD" w:rsidRDefault="005810E8" w:rsidP="00A13FFD">
      <w:pPr>
        <w:tabs>
          <w:tab w:val="left" w:pos="7608"/>
        </w:tabs>
        <w:jc w:val="center"/>
        <w:rPr>
          <w:b/>
          <w:sz w:val="44"/>
          <w:szCs w:val="44"/>
        </w:rPr>
      </w:pPr>
    </w:p>
    <w:sectPr w:rsidR="005810E8" w:rsidRPr="00A13FFD" w:rsidSect="0002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CFC" w:rsidRDefault="00692CFC" w:rsidP="00CB204F">
      <w:pPr>
        <w:spacing w:after="0" w:line="240" w:lineRule="auto"/>
      </w:pPr>
      <w:r>
        <w:separator/>
      </w:r>
    </w:p>
  </w:endnote>
  <w:endnote w:type="continuationSeparator" w:id="0">
    <w:p w:rsidR="00692CFC" w:rsidRDefault="00692CFC" w:rsidP="00CB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CFC" w:rsidRDefault="00692CFC" w:rsidP="00CB204F">
      <w:pPr>
        <w:spacing w:after="0" w:line="240" w:lineRule="auto"/>
      </w:pPr>
      <w:r>
        <w:separator/>
      </w:r>
    </w:p>
  </w:footnote>
  <w:footnote w:type="continuationSeparator" w:id="0">
    <w:p w:rsidR="00692CFC" w:rsidRDefault="00692CFC" w:rsidP="00CB2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331"/>
    <w:rsid w:val="00025DC6"/>
    <w:rsid w:val="0003463F"/>
    <w:rsid w:val="000D45AE"/>
    <w:rsid w:val="000F293F"/>
    <w:rsid w:val="00164E0C"/>
    <w:rsid w:val="00185FB3"/>
    <w:rsid w:val="001F573C"/>
    <w:rsid w:val="00271A59"/>
    <w:rsid w:val="00274823"/>
    <w:rsid w:val="00275734"/>
    <w:rsid w:val="002D21DB"/>
    <w:rsid w:val="003F5911"/>
    <w:rsid w:val="004500EA"/>
    <w:rsid w:val="00483D77"/>
    <w:rsid w:val="004869D7"/>
    <w:rsid w:val="004E525B"/>
    <w:rsid w:val="00547331"/>
    <w:rsid w:val="005810E8"/>
    <w:rsid w:val="005B26D4"/>
    <w:rsid w:val="005D1E9C"/>
    <w:rsid w:val="00620490"/>
    <w:rsid w:val="00692CFC"/>
    <w:rsid w:val="006F2E71"/>
    <w:rsid w:val="0070186F"/>
    <w:rsid w:val="007022B6"/>
    <w:rsid w:val="00727381"/>
    <w:rsid w:val="00732FBA"/>
    <w:rsid w:val="007408B1"/>
    <w:rsid w:val="00772204"/>
    <w:rsid w:val="00787BBA"/>
    <w:rsid w:val="007C5C92"/>
    <w:rsid w:val="0083019D"/>
    <w:rsid w:val="00881C09"/>
    <w:rsid w:val="008A683F"/>
    <w:rsid w:val="009B051D"/>
    <w:rsid w:val="009C0260"/>
    <w:rsid w:val="009D00EB"/>
    <w:rsid w:val="00A13FFD"/>
    <w:rsid w:val="00AB1552"/>
    <w:rsid w:val="00B15FA9"/>
    <w:rsid w:val="00B16E83"/>
    <w:rsid w:val="00B807D7"/>
    <w:rsid w:val="00BF4947"/>
    <w:rsid w:val="00C24B73"/>
    <w:rsid w:val="00CB204F"/>
    <w:rsid w:val="00CF366F"/>
    <w:rsid w:val="00D15AED"/>
    <w:rsid w:val="00D214A9"/>
    <w:rsid w:val="00D55CAB"/>
    <w:rsid w:val="00D92815"/>
    <w:rsid w:val="00DD5A8C"/>
    <w:rsid w:val="00DF1705"/>
    <w:rsid w:val="00E03CFC"/>
    <w:rsid w:val="00E50F9B"/>
    <w:rsid w:val="00E91F34"/>
    <w:rsid w:val="00E9232F"/>
    <w:rsid w:val="00EC6C42"/>
    <w:rsid w:val="00F41738"/>
    <w:rsid w:val="00FA5962"/>
    <w:rsid w:val="00FF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E46E5B"/>
  <w15:docId w15:val="{96D0C3C3-A69B-492D-9A46-9FCEEE27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F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8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B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204F"/>
  </w:style>
  <w:style w:type="paragraph" w:styleId="a8">
    <w:name w:val="footer"/>
    <w:basedOn w:val="a"/>
    <w:link w:val="a9"/>
    <w:uiPriority w:val="99"/>
    <w:semiHidden/>
    <w:unhideWhenUsed/>
    <w:rsid w:val="00CB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E216-B75E-4B45-AA0C-FB357AC6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6</cp:revision>
  <cp:lastPrinted>2018-05-17T05:54:00Z</cp:lastPrinted>
  <dcterms:created xsi:type="dcterms:W3CDTF">2019-05-13T06:19:00Z</dcterms:created>
  <dcterms:modified xsi:type="dcterms:W3CDTF">2022-09-08T04:26:00Z</dcterms:modified>
</cp:coreProperties>
</file>